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294F" w14:textId="77777777" w:rsidR="002415AF" w:rsidRDefault="00000000">
      <w:pPr>
        <w:ind w:left="47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8A76EB" wp14:editId="6D00E159">
            <wp:extent cx="1081809" cy="1204150"/>
            <wp:effectExtent l="0" t="0" r="0" b="0"/>
            <wp:docPr id="1" name="Image 1" descr="Logo No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No Tex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09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6643" w14:textId="77777777" w:rsidR="002415AF" w:rsidRDefault="00000000">
      <w:pPr>
        <w:pStyle w:val="Heading1"/>
        <w:spacing w:before="211" w:line="256" w:lineRule="auto"/>
        <w:ind w:left="2390" w:right="301" w:hanging="620"/>
      </w:pP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CORPORATION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TOWNSHIP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ASSIGINACK MINUTES OF THE REGULAR COUNCIL MEETING</w:t>
      </w:r>
    </w:p>
    <w:p w14:paraId="0844D26A" w14:textId="77777777" w:rsidR="002415AF" w:rsidRDefault="002415AF">
      <w:pPr>
        <w:pStyle w:val="BodyText"/>
        <w:spacing w:before="20"/>
        <w:rPr>
          <w:b/>
        </w:rPr>
      </w:pPr>
    </w:p>
    <w:p w14:paraId="5348D737" w14:textId="77777777" w:rsidR="002415AF" w:rsidRDefault="00000000">
      <w:pPr>
        <w:pStyle w:val="BodyText"/>
        <w:spacing w:line="256" w:lineRule="auto"/>
        <w:ind w:left="520" w:right="240"/>
        <w:jc w:val="both"/>
      </w:pPr>
      <w:r>
        <w:t>The Regular Meeting of the Council of the Corporation of the Township of Assiginack was held in the Council Chambers on Tuesday, October 21, 2025, at 01:00 PM.</w:t>
      </w:r>
    </w:p>
    <w:p w14:paraId="2C75475A" w14:textId="77777777" w:rsidR="002415AF" w:rsidRDefault="002415AF">
      <w:pPr>
        <w:pStyle w:val="BodyText"/>
        <w:spacing w:before="20"/>
      </w:pPr>
    </w:p>
    <w:p w14:paraId="2A3F1087" w14:textId="77777777" w:rsidR="002415AF" w:rsidRDefault="00000000">
      <w:pPr>
        <w:pStyle w:val="BodyText"/>
        <w:spacing w:line="256" w:lineRule="auto"/>
        <w:ind w:left="520" w:right="7729"/>
      </w:pPr>
      <w:r>
        <w:rPr>
          <w:b/>
        </w:rPr>
        <w:t xml:space="preserve">Members Present: </w:t>
      </w:r>
      <w:r>
        <w:t>Mayor Reid Councillor Elliot Councillor Maguire Councillor</w:t>
      </w:r>
      <w:r>
        <w:rPr>
          <w:spacing w:val="-22"/>
        </w:rPr>
        <w:t xml:space="preserve"> </w:t>
      </w:r>
      <w:r>
        <w:t>Bowerman Councillor Hooper</w:t>
      </w:r>
    </w:p>
    <w:p w14:paraId="5069D3CC" w14:textId="77777777" w:rsidR="002415AF" w:rsidRDefault="00000000">
      <w:pPr>
        <w:pStyle w:val="Heading2"/>
        <w:spacing w:before="54" w:line="624" w:lineRule="exact"/>
        <w:ind w:left="520" w:right="7934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Absent:</w:t>
      </w:r>
    </w:p>
    <w:p w14:paraId="06EF2143" w14:textId="77777777" w:rsidR="002415AF" w:rsidRDefault="00000000">
      <w:pPr>
        <w:spacing w:line="624" w:lineRule="exact"/>
        <w:ind w:left="520" w:right="7934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Present:</w:t>
      </w:r>
    </w:p>
    <w:p w14:paraId="1EDBCD40" w14:textId="77777777" w:rsidR="002415AF" w:rsidRDefault="00000000">
      <w:pPr>
        <w:pStyle w:val="BodyText"/>
        <w:spacing w:line="238" w:lineRule="exact"/>
        <w:ind w:left="520"/>
      </w:pPr>
      <w:r>
        <w:t>CAO</w:t>
      </w:r>
      <w:r>
        <w:rPr>
          <w:spacing w:val="-4"/>
        </w:rPr>
        <w:t xml:space="preserve"> </w:t>
      </w:r>
      <w:r>
        <w:t>Alton</w:t>
      </w:r>
      <w:r>
        <w:rPr>
          <w:spacing w:val="-4"/>
        </w:rPr>
        <w:t xml:space="preserve"> </w:t>
      </w:r>
      <w:r>
        <w:rPr>
          <w:spacing w:val="-2"/>
        </w:rPr>
        <w:t>Hobbs</w:t>
      </w:r>
    </w:p>
    <w:p w14:paraId="715DD5C8" w14:textId="77777777" w:rsidR="002415AF" w:rsidRDefault="00000000">
      <w:pPr>
        <w:pStyle w:val="BodyText"/>
        <w:spacing w:before="20" w:line="256" w:lineRule="auto"/>
        <w:ind w:left="520" w:right="7093"/>
      </w:pPr>
      <w:r>
        <w:t>Clerk Stasia Carr Treasurer</w:t>
      </w:r>
      <w:r>
        <w:rPr>
          <w:spacing w:val="-20"/>
        </w:rPr>
        <w:t xml:space="preserve"> </w:t>
      </w:r>
      <w:r>
        <w:t>Deb</w:t>
      </w:r>
      <w:r>
        <w:rPr>
          <w:spacing w:val="-20"/>
        </w:rPr>
        <w:t xml:space="preserve"> </w:t>
      </w:r>
      <w:r>
        <w:t>MacDonald</w:t>
      </w:r>
    </w:p>
    <w:p w14:paraId="36A72314" w14:textId="77777777" w:rsidR="00FA47F3" w:rsidRDefault="00FA47F3" w:rsidP="00FA47F3">
      <w:pPr>
        <w:pStyle w:val="BodyText"/>
        <w:spacing w:before="20" w:line="256" w:lineRule="auto"/>
        <w:ind w:left="520" w:right="8662"/>
      </w:pPr>
      <w:r>
        <w:t>Freda Bond TJ Wilcox Crystal</w:t>
      </w:r>
      <w:r>
        <w:rPr>
          <w:spacing w:val="-22"/>
        </w:rPr>
        <w:t xml:space="preserve"> </w:t>
      </w:r>
      <w:r>
        <w:t>Lentir</w:t>
      </w:r>
    </w:p>
    <w:p w14:paraId="475F8611" w14:textId="77777777" w:rsidR="00FA47F3" w:rsidRDefault="00FA47F3">
      <w:pPr>
        <w:pStyle w:val="BodyText"/>
        <w:spacing w:before="20" w:line="256" w:lineRule="auto"/>
        <w:ind w:left="520" w:right="7093"/>
      </w:pPr>
    </w:p>
    <w:p w14:paraId="37DF4913" w14:textId="77777777" w:rsidR="002415AF" w:rsidRDefault="002415AF">
      <w:pPr>
        <w:pStyle w:val="BodyText"/>
        <w:spacing w:before="20"/>
      </w:pPr>
    </w:p>
    <w:p w14:paraId="0C033BA4" w14:textId="77777777" w:rsidR="002415AF" w:rsidRDefault="00000000">
      <w:pPr>
        <w:pStyle w:val="Heading2"/>
        <w:ind w:left="520"/>
      </w:pPr>
      <w:r>
        <w:t>Staff</w:t>
      </w:r>
      <w:r>
        <w:rPr>
          <w:spacing w:val="-5"/>
        </w:rPr>
        <w:t xml:space="preserve"> </w:t>
      </w:r>
      <w:r>
        <w:rPr>
          <w:spacing w:val="-2"/>
        </w:rPr>
        <w:t>Absent:</w:t>
      </w:r>
    </w:p>
    <w:p w14:paraId="1AE40CEF" w14:textId="77777777" w:rsidR="002415AF" w:rsidRDefault="00000000">
      <w:pPr>
        <w:pStyle w:val="Heading2"/>
        <w:ind w:left="520"/>
      </w:pPr>
      <w:r>
        <w:rPr>
          <w:spacing w:val="-2"/>
        </w:rPr>
        <w:t>Public:</w:t>
      </w:r>
    </w:p>
    <w:p w14:paraId="39D0E1E0" w14:textId="77777777" w:rsidR="002415AF" w:rsidRDefault="00000000">
      <w:pPr>
        <w:pStyle w:val="BodyText"/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D1F437" wp14:editId="7292B692">
                <wp:simplePos x="0" y="0"/>
                <wp:positionH relativeFrom="page">
                  <wp:posOffset>749300</wp:posOffset>
                </wp:positionH>
                <wp:positionV relativeFrom="paragraph">
                  <wp:posOffset>257286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7083" y="19050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5BCB7" id="Graphic 2" o:spid="_x0000_s1026" style="position:absolute;margin-left:59pt;margin-top:20.25pt;width:502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0YHgIAAMEEAAAOAAAAZHJzL2Uyb0RvYy54bWysVMFu2zAMvQ/YPwi6L3baNcuMOMXQosOA&#10;oivQDDsrshwbk0VNVGLn70fJkWtspw3zQabEJ/rxkfTmdug0OymHLZiSLxc5Z8pIqFpzKPm33cO7&#10;NWfohamEBqNKflbIb7dv32x6W6graEBXyjEKYrDobckb722RZSgb1QlcgFWGnDW4TnjaukNWOdFT&#10;9E5nV3m+ynpwlXUgFSKd3o9Ovo3x61pJ/7WuUXmmS07cfFxdXPdhzbYbURycsE0rLzTEP7DoRGvo&#10;o1Ooe+EFO7r2j1BdKx0g1H4hocugrlupYg6UzTL/LZuXRlgVcyFx0E4y4f8LK59OL/bZBepoH0H+&#10;QFIk6y0Wkyds8IIZatcFLBFnQ1TxPKmoBs8kHa6u1x/er244k+RbfsxvosqZKNJleUT/WUEMJE6P&#10;6MciVMkSTbLkYJLpqJShiDoW0XNGRXScURH3YxGt8OFeYBdM1s+YNIlI8HZwUjuIOB+SCHzz9TVn&#10;KRWi+orRZo6lFpqhki+9bYw3YuaJJ396j7j5d/8OnQRN8aQGVKFuY+qTEeWgw7ngCLqtHlqtgwDo&#10;Dvs77dhJhPGITxCTrsxgsRvGBgitsIfq/OxYTzNTcvx5FE5xpr8YasowYMlwydgnw3l9B3EMo/YO&#10;/W74LpxllsySe+qfJ0gtL4rUGSGpCRtuGvh09FC3oW0it5HRZUNzEhO4zHQYxPk+ol7/PNtfAAAA&#10;//8DAFBLAwQUAAYACAAAACEAFzcQEt8AAAAKAQAADwAAAGRycy9kb3ducmV2LnhtbEyPwU7DMBBE&#10;70j8g7VI3KidlpQS4lQlUsSBCxQu3Nx4SSLidYjdJvw92xMcZ3Y0+ybfzq4XJxxD50lDslAgkGpv&#10;O2o0vL9VNxsQIRqypveEGn4wwLa4vMhNZv1Er3jax0ZwCYXMaGhjHDIpQ92iM2HhByS+ffrRmchy&#10;bKQdzcTlrpdLpdbSmY74Q2sGLFusv/ZHp6EsP8rvdHJ39e5lrp7Wz22lmketr6/m3QOIiHP8C8MZ&#10;n9GhYKaDP5INomedbHhL1HCrUhDnQLJc3YM4sLNKQRa5/D+h+AUAAP//AwBQSwECLQAUAAYACAAA&#10;ACEAtoM4kv4AAADhAQAAEwAAAAAAAAAAAAAAAAAAAAAAW0NvbnRlbnRfVHlwZXNdLnhtbFBLAQIt&#10;ABQABgAIAAAAIQA4/SH/1gAAAJQBAAALAAAAAAAAAAAAAAAAAC8BAABfcmVscy8ucmVsc1BLAQIt&#10;ABQABgAIAAAAIQB/9y0YHgIAAMEEAAAOAAAAAAAAAAAAAAAAAC4CAABkcnMvZTJvRG9jLnhtbFBL&#10;AQItABQABgAIAAAAIQAXNxAS3wAAAAoBAAAPAAAAAAAAAAAAAAAAAHgEAABkcnMvZG93bnJldi54&#10;bWxQSwUGAAAAAAQABADzAAAAhAUAAAAA&#10;" path="m6387083,l,,,19050r6387083,l63870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7618EE" w14:textId="77777777" w:rsidR="002415AF" w:rsidRDefault="002415AF">
      <w:pPr>
        <w:pStyle w:val="BodyText"/>
        <w:spacing w:before="98"/>
        <w:rPr>
          <w:b/>
        </w:rPr>
      </w:pPr>
    </w:p>
    <w:p w14:paraId="56A73209" w14:textId="77777777" w:rsidR="002415AF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OPENING</w:t>
      </w:r>
    </w:p>
    <w:p w14:paraId="6737595C" w14:textId="77777777" w:rsidR="002415AF" w:rsidRDefault="00000000">
      <w:pPr>
        <w:spacing w:before="95" w:line="256" w:lineRule="auto"/>
        <w:ind w:left="972" w:right="5862"/>
        <w:jc w:val="both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91-10-2025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13"/>
          <w:sz w:val="24"/>
        </w:rPr>
        <w:t xml:space="preserve"> </w:t>
      </w:r>
      <w:r>
        <w:rPr>
          <w:sz w:val="24"/>
        </w:rPr>
        <w:t>Councillor</w:t>
      </w:r>
      <w:r>
        <w:rPr>
          <w:spacing w:val="-3"/>
          <w:sz w:val="24"/>
        </w:rPr>
        <w:t xml:space="preserve"> </w:t>
      </w:r>
      <w:r>
        <w:rPr>
          <w:sz w:val="24"/>
        </w:rPr>
        <w:t>Hooper</w:t>
      </w:r>
    </w:p>
    <w:p w14:paraId="516C134F" w14:textId="77777777" w:rsidR="002415AF" w:rsidRDefault="00000000">
      <w:pPr>
        <w:pStyle w:val="BodyText"/>
        <w:spacing w:line="291" w:lineRule="exact"/>
        <w:ind w:left="972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A2DA553" w14:textId="77777777" w:rsidR="002415AF" w:rsidRDefault="002415AF">
      <w:pPr>
        <w:pStyle w:val="BodyText"/>
        <w:spacing w:line="291" w:lineRule="exact"/>
        <w:sectPr w:rsidR="002415AF">
          <w:type w:val="continuous"/>
          <w:pgSz w:w="12240" w:h="15840"/>
          <w:pgMar w:top="1260" w:right="720" w:bottom="280" w:left="720" w:header="720" w:footer="720" w:gutter="0"/>
          <w:cols w:space="720"/>
        </w:sectPr>
      </w:pPr>
    </w:p>
    <w:p w14:paraId="042C4303" w14:textId="77777777" w:rsidR="002415AF" w:rsidRDefault="00000000">
      <w:pPr>
        <w:pStyle w:val="BodyText"/>
        <w:spacing w:before="85" w:line="256" w:lineRule="auto"/>
        <w:ind w:left="972" w:right="301"/>
      </w:pPr>
      <w:r>
        <w:lastRenderedPageBreak/>
        <w:t>Township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Assiginack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7:00</w:t>
      </w:r>
      <w:r>
        <w:rPr>
          <w:spacing w:val="-4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>of members present and with Mayor Reid presiding in Chair.</w:t>
      </w:r>
    </w:p>
    <w:p w14:paraId="3113861C" w14:textId="77777777" w:rsidR="002415AF" w:rsidRDefault="002415AF">
      <w:pPr>
        <w:pStyle w:val="BodyText"/>
        <w:spacing w:before="80"/>
      </w:pPr>
    </w:p>
    <w:p w14:paraId="550CA69A" w14:textId="77777777" w:rsidR="002415AF" w:rsidRDefault="00000000">
      <w:pPr>
        <w:pStyle w:val="Heading2"/>
        <w:ind w:left="972"/>
      </w:pPr>
      <w:r>
        <w:rPr>
          <w:spacing w:val="-2"/>
        </w:rPr>
        <w:t>Carried</w:t>
      </w:r>
    </w:p>
    <w:p w14:paraId="61605841" w14:textId="77777777" w:rsidR="002415AF" w:rsidRDefault="00000000">
      <w:pPr>
        <w:pStyle w:val="BodyText"/>
        <w:spacing w:before="140"/>
        <w:ind w:left="972"/>
      </w:pP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rPr>
          <w:spacing w:val="-2"/>
        </w:rPr>
        <w:t>Reid.</w:t>
      </w:r>
    </w:p>
    <w:p w14:paraId="4826AE8C" w14:textId="77777777" w:rsidR="002415AF" w:rsidRDefault="002415AF">
      <w:pPr>
        <w:pStyle w:val="BodyText"/>
      </w:pPr>
    </w:p>
    <w:p w14:paraId="0F031125" w14:textId="77777777" w:rsidR="002415AF" w:rsidRDefault="002415AF">
      <w:pPr>
        <w:pStyle w:val="BodyText"/>
        <w:spacing w:before="36"/>
      </w:pPr>
    </w:p>
    <w:p w14:paraId="03B57B95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Acknowledgement</w:t>
      </w:r>
    </w:p>
    <w:p w14:paraId="6452AD03" w14:textId="77777777" w:rsidR="002415AF" w:rsidRDefault="00000000">
      <w:pPr>
        <w:pStyle w:val="BodyText"/>
        <w:spacing w:before="96"/>
        <w:ind w:left="1696"/>
      </w:pPr>
      <w:r>
        <w:t>The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acknowledgement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rPr>
          <w:spacing w:val="-2"/>
        </w:rPr>
        <w:t>Reid.</w:t>
      </w:r>
    </w:p>
    <w:p w14:paraId="52C43A89" w14:textId="77777777" w:rsidR="002415AF" w:rsidRDefault="002415AF">
      <w:pPr>
        <w:pStyle w:val="BodyText"/>
        <w:spacing w:before="93"/>
      </w:pPr>
    </w:p>
    <w:p w14:paraId="4D066991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0A0CCAAD" w14:textId="77777777" w:rsidR="002415AF" w:rsidRDefault="00000000">
      <w:pPr>
        <w:spacing w:before="96" w:line="256" w:lineRule="auto"/>
        <w:ind w:left="1696" w:right="4582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92-10-2025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27C81103" w14:textId="77777777" w:rsidR="002415AF" w:rsidRDefault="00000000">
      <w:pPr>
        <w:pStyle w:val="BodyText"/>
        <w:spacing w:line="291" w:lineRule="exact"/>
        <w:ind w:left="1696"/>
      </w:pPr>
      <w:r>
        <w:t>BE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4141627A" w14:textId="77777777" w:rsidR="002415AF" w:rsidRDefault="002415AF">
      <w:pPr>
        <w:pStyle w:val="BodyText"/>
        <w:spacing w:before="100"/>
      </w:pPr>
    </w:p>
    <w:p w14:paraId="046BB99E" w14:textId="77777777" w:rsidR="002415AF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3BC86F7" w14:textId="77777777" w:rsidR="002415AF" w:rsidRDefault="002415AF">
      <w:pPr>
        <w:pStyle w:val="BodyText"/>
        <w:spacing w:before="94"/>
        <w:rPr>
          <w:b/>
        </w:rPr>
      </w:pPr>
    </w:p>
    <w:p w14:paraId="62927DC8" w14:textId="77777777" w:rsidR="002415AF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Thereof</w:t>
      </w:r>
    </w:p>
    <w:p w14:paraId="28F04982" w14:textId="77777777" w:rsidR="002415AF" w:rsidRDefault="002415AF">
      <w:pPr>
        <w:pStyle w:val="BodyText"/>
        <w:spacing w:before="48"/>
        <w:rPr>
          <w:b/>
        </w:rPr>
      </w:pPr>
    </w:p>
    <w:p w14:paraId="2540D0A0" w14:textId="77777777" w:rsidR="002415AF" w:rsidRDefault="00000000">
      <w:pPr>
        <w:pStyle w:val="Heading1"/>
        <w:numPr>
          <w:ilvl w:val="0"/>
          <w:numId w:val="1"/>
        </w:numPr>
        <w:tabs>
          <w:tab w:val="left" w:pos="970"/>
        </w:tabs>
        <w:spacing w:before="1"/>
        <w:ind w:left="970" w:hanging="450"/>
      </w:pPr>
      <w:r>
        <w:rPr>
          <w:spacing w:val="-2"/>
        </w:rPr>
        <w:t>ANNOUNCEMENTS</w:t>
      </w:r>
    </w:p>
    <w:p w14:paraId="42906025" w14:textId="77777777" w:rsidR="002415AF" w:rsidRDefault="002415AF">
      <w:pPr>
        <w:pStyle w:val="BodyText"/>
        <w:spacing w:before="48"/>
        <w:rPr>
          <w:b/>
        </w:rPr>
      </w:pPr>
    </w:p>
    <w:p w14:paraId="37C53300" w14:textId="77777777" w:rsidR="002415AF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ADOPTION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23424C63" w14:textId="77777777" w:rsidR="002415AF" w:rsidRDefault="002415AF">
      <w:pPr>
        <w:pStyle w:val="BodyText"/>
        <w:spacing w:before="49"/>
        <w:rPr>
          <w:b/>
        </w:rPr>
      </w:pPr>
    </w:p>
    <w:p w14:paraId="41792D15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line="256" w:lineRule="auto"/>
        <w:ind w:right="964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16,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2025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 Committee of the Whole on October 7, 2025.</w:t>
      </w:r>
    </w:p>
    <w:p w14:paraId="60C36488" w14:textId="77777777" w:rsidR="002415AF" w:rsidRDefault="00000000">
      <w:pPr>
        <w:spacing w:before="75" w:line="256" w:lineRule="auto"/>
        <w:ind w:left="1696" w:right="4582"/>
        <w:rPr>
          <w:sz w:val="24"/>
        </w:rPr>
      </w:pPr>
      <w:r>
        <w:rPr>
          <w:sz w:val="24"/>
        </w:rPr>
        <w:t xml:space="preserve">Resolution Number </w:t>
      </w:r>
      <w:r>
        <w:rPr>
          <w:b/>
          <w:sz w:val="24"/>
        </w:rPr>
        <w:t xml:space="preserve">93-10-2025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42F49072" w14:textId="77777777" w:rsidR="002415AF" w:rsidRDefault="00000000">
      <w:pPr>
        <w:pStyle w:val="BodyText"/>
        <w:spacing w:line="256" w:lineRule="auto"/>
        <w:ind w:left="1696" w:right="301"/>
      </w:pPr>
      <w:r>
        <w:t>BE IT RESOLVED THAT we adopt the minutes of the Meeting of the Regular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proofErr w:type="gramStart"/>
      <w:r>
        <w:t>2025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 the Whole October 7, 2025.</w:t>
      </w:r>
    </w:p>
    <w:p w14:paraId="3B56337D" w14:textId="77777777" w:rsidR="002415AF" w:rsidRDefault="002415AF">
      <w:pPr>
        <w:pStyle w:val="BodyText"/>
        <w:spacing w:before="79"/>
      </w:pPr>
    </w:p>
    <w:p w14:paraId="75022696" w14:textId="77777777" w:rsidR="002415AF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6E8F4313" w14:textId="77777777" w:rsidR="002415AF" w:rsidRDefault="002415AF">
      <w:pPr>
        <w:pStyle w:val="BodyText"/>
        <w:spacing w:before="94"/>
        <w:rPr>
          <w:b/>
        </w:rPr>
      </w:pPr>
    </w:p>
    <w:p w14:paraId="090D100A" w14:textId="77777777" w:rsidR="002415AF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DELEGATIONS</w:t>
      </w:r>
    </w:p>
    <w:p w14:paraId="552D04E8" w14:textId="77777777" w:rsidR="002415AF" w:rsidRDefault="002415AF">
      <w:pPr>
        <w:pStyle w:val="BodyText"/>
        <w:spacing w:before="49"/>
        <w:rPr>
          <w:b/>
        </w:rPr>
      </w:pPr>
    </w:p>
    <w:p w14:paraId="3B2217BE" w14:textId="77777777" w:rsidR="002415AF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REPORTS</w:t>
      </w:r>
    </w:p>
    <w:p w14:paraId="25F5973C" w14:textId="77777777" w:rsidR="002415AF" w:rsidRDefault="002415AF">
      <w:pPr>
        <w:pStyle w:val="BodyText"/>
        <w:spacing w:before="48"/>
        <w:rPr>
          <w:b/>
        </w:rPr>
      </w:pPr>
    </w:p>
    <w:p w14:paraId="59B7B003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pacing w:val="-2"/>
          <w:sz w:val="24"/>
        </w:rPr>
        <w:t>E-Billing</w:t>
      </w:r>
    </w:p>
    <w:p w14:paraId="76E84D69" w14:textId="77777777" w:rsidR="002415AF" w:rsidRDefault="002415AF">
      <w:pPr>
        <w:pStyle w:val="ListParagraph"/>
        <w:rPr>
          <w:sz w:val="24"/>
        </w:rPr>
        <w:sectPr w:rsidR="002415AF">
          <w:footerReference w:type="default" r:id="rId8"/>
          <w:pgSz w:w="12240" w:h="15840"/>
          <w:pgMar w:top="1200" w:right="720" w:bottom="640" w:left="720" w:header="0" w:footer="458" w:gutter="0"/>
          <w:pgNumType w:start="2"/>
          <w:cols w:space="720"/>
        </w:sectPr>
      </w:pPr>
    </w:p>
    <w:p w14:paraId="48EEABAE" w14:textId="77777777" w:rsidR="002415AF" w:rsidRDefault="00000000">
      <w:pPr>
        <w:spacing w:before="85" w:line="256" w:lineRule="auto"/>
        <w:ind w:left="1696" w:right="5138"/>
        <w:jc w:val="both"/>
        <w:rPr>
          <w:sz w:val="24"/>
        </w:rPr>
      </w:pPr>
      <w:r>
        <w:rPr>
          <w:sz w:val="24"/>
        </w:rPr>
        <w:lastRenderedPageBreak/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94-10-2025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073D19D7" w14:textId="77777777" w:rsidR="002415AF" w:rsidRDefault="00000000">
      <w:pPr>
        <w:pStyle w:val="BodyText"/>
        <w:spacing w:line="256" w:lineRule="auto"/>
        <w:ind w:left="1696" w:right="301"/>
      </w:pPr>
      <w:r>
        <w:t>BE IT RESOLVED THAT Council defers the implementation of e-billing statements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 of the current systems lifespan.</w:t>
      </w:r>
    </w:p>
    <w:p w14:paraId="4E150899" w14:textId="77777777" w:rsidR="002415AF" w:rsidRDefault="002415AF">
      <w:pPr>
        <w:pStyle w:val="BodyText"/>
        <w:spacing w:before="80"/>
      </w:pPr>
    </w:p>
    <w:p w14:paraId="17F7B7F7" w14:textId="77777777" w:rsidR="002415AF" w:rsidRDefault="00000000">
      <w:pPr>
        <w:pStyle w:val="Heading2"/>
      </w:pPr>
      <w:r>
        <w:rPr>
          <w:spacing w:val="-2"/>
        </w:rPr>
        <w:t>Defeated</w:t>
      </w:r>
    </w:p>
    <w:p w14:paraId="1559452A" w14:textId="77777777" w:rsidR="002415AF" w:rsidRDefault="00000000">
      <w:pPr>
        <w:spacing w:before="140" w:line="256" w:lineRule="auto"/>
        <w:ind w:left="1696" w:right="4582"/>
        <w:rPr>
          <w:sz w:val="24"/>
        </w:rPr>
      </w:pPr>
      <w:r>
        <w:rPr>
          <w:sz w:val="24"/>
        </w:rPr>
        <w:t>Resolution Number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95-10-2025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Elliot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Maguire</w:t>
      </w:r>
    </w:p>
    <w:p w14:paraId="1CBF2C35" w14:textId="77777777" w:rsidR="002415AF" w:rsidRDefault="00000000">
      <w:pPr>
        <w:pStyle w:val="BodyText"/>
        <w:spacing w:line="256" w:lineRule="auto"/>
        <w:ind w:left="1696" w:right="301"/>
      </w:pPr>
      <w:r>
        <w:t>BE IT RESOLVED THAT staff report at the next council meeting with proposed</w:t>
      </w:r>
      <w:r>
        <w:rPr>
          <w:spacing w:val="-6"/>
        </w:rPr>
        <w:t xml:space="preserve"> </w:t>
      </w:r>
      <w:r>
        <w:t>timeline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implenmtation</w:t>
      </w:r>
      <w:proofErr w:type="spellEnd"/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system including e-billing.</w:t>
      </w:r>
    </w:p>
    <w:p w14:paraId="6D0FBFD3" w14:textId="77777777" w:rsidR="002415AF" w:rsidRDefault="002415AF">
      <w:pPr>
        <w:pStyle w:val="BodyText"/>
        <w:spacing w:before="80"/>
      </w:pPr>
    </w:p>
    <w:p w14:paraId="103EE1F0" w14:textId="77777777" w:rsidR="002415AF" w:rsidRDefault="00000000">
      <w:pPr>
        <w:pStyle w:val="Heading2"/>
      </w:pPr>
      <w:r>
        <w:rPr>
          <w:spacing w:val="-2"/>
        </w:rPr>
        <w:t>Carried</w:t>
      </w:r>
    </w:p>
    <w:p w14:paraId="576E7766" w14:textId="77777777" w:rsidR="002415AF" w:rsidRDefault="002415AF">
      <w:pPr>
        <w:pStyle w:val="BodyText"/>
        <w:spacing w:before="93"/>
        <w:rPr>
          <w:b/>
        </w:rPr>
      </w:pPr>
    </w:p>
    <w:p w14:paraId="43E75B45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3"/>
        </w:tabs>
        <w:ind w:left="1693" w:hanging="723"/>
        <w:jc w:val="both"/>
        <w:rPr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Works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DA55064" w14:textId="77777777" w:rsidR="002415AF" w:rsidRDefault="00000000">
      <w:pPr>
        <w:spacing w:before="96" w:line="256" w:lineRule="auto"/>
        <w:ind w:left="1696" w:right="5138"/>
        <w:jc w:val="both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96-10-2025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13"/>
          <w:sz w:val="24"/>
        </w:rPr>
        <w:t xml:space="preserve"> </w:t>
      </w:r>
      <w:r>
        <w:rPr>
          <w:sz w:val="24"/>
        </w:rPr>
        <w:t>Councillor</w:t>
      </w:r>
      <w:r>
        <w:rPr>
          <w:spacing w:val="-3"/>
          <w:sz w:val="24"/>
        </w:rPr>
        <w:t xml:space="preserve"> </w:t>
      </w:r>
      <w:r>
        <w:rPr>
          <w:sz w:val="24"/>
        </w:rPr>
        <w:t>Hooper</w:t>
      </w:r>
    </w:p>
    <w:p w14:paraId="6A09DC80" w14:textId="77777777" w:rsidR="002415AF" w:rsidRDefault="00000000">
      <w:pPr>
        <w:pStyle w:val="BodyText"/>
        <w:spacing w:line="256" w:lineRule="auto"/>
        <w:ind w:left="1696" w:right="301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information.</w:t>
      </w:r>
    </w:p>
    <w:p w14:paraId="175D01FB" w14:textId="77777777" w:rsidR="002415AF" w:rsidRDefault="002415AF">
      <w:pPr>
        <w:pStyle w:val="BodyText"/>
        <w:spacing w:before="79"/>
      </w:pPr>
    </w:p>
    <w:p w14:paraId="6621A7BD" w14:textId="77777777" w:rsidR="002415AF" w:rsidRDefault="00000000">
      <w:pPr>
        <w:pStyle w:val="Heading2"/>
        <w:spacing w:before="1"/>
      </w:pPr>
      <w:r>
        <w:rPr>
          <w:spacing w:val="-2"/>
        </w:rPr>
        <w:t>Carried</w:t>
      </w:r>
    </w:p>
    <w:p w14:paraId="342CE849" w14:textId="77777777" w:rsidR="002415AF" w:rsidRDefault="002415AF">
      <w:pPr>
        <w:pStyle w:val="BodyText"/>
        <w:spacing w:before="93"/>
        <w:rPr>
          <w:b/>
        </w:rPr>
      </w:pPr>
    </w:p>
    <w:p w14:paraId="39D7FE34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4"/>
        </w:tabs>
        <w:ind w:left="1694" w:hanging="724"/>
        <w:jc w:val="both"/>
        <w:rPr>
          <w:sz w:val="24"/>
        </w:rPr>
      </w:pPr>
      <w:r>
        <w:rPr>
          <w:sz w:val="24"/>
        </w:rPr>
        <w:t>Recreation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E3FE7E2" w14:textId="77777777" w:rsidR="002415AF" w:rsidRDefault="00000000">
      <w:pPr>
        <w:spacing w:before="96"/>
        <w:ind w:left="1696"/>
        <w:rPr>
          <w:b/>
          <w:sz w:val="24"/>
        </w:rPr>
      </w:pPr>
      <w:r>
        <w:rPr>
          <w:sz w:val="24"/>
        </w:rPr>
        <w:t>Resolution</w:t>
      </w:r>
      <w:r>
        <w:rPr>
          <w:spacing w:val="-14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>96-10-</w:t>
      </w:r>
      <w:r>
        <w:rPr>
          <w:b/>
          <w:spacing w:val="-4"/>
          <w:sz w:val="24"/>
        </w:rPr>
        <w:t>2025</w:t>
      </w:r>
    </w:p>
    <w:p w14:paraId="64AF9E85" w14:textId="77777777" w:rsidR="002415AF" w:rsidRDefault="00000000">
      <w:pPr>
        <w:pStyle w:val="BodyText"/>
        <w:spacing w:before="20" w:line="256" w:lineRule="auto"/>
        <w:ind w:left="1696" w:right="301"/>
      </w:pPr>
      <w:r>
        <w:t>BE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proofErr w:type="gramStart"/>
      <w:r>
        <w:t>accept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recreation</w:t>
      </w:r>
      <w:r>
        <w:rPr>
          <w:spacing w:val="-6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 xml:space="preserve">October 2025 Quarterly </w:t>
      </w:r>
      <w:proofErr w:type="gramStart"/>
      <w:r>
        <w:t>Report;</w:t>
      </w:r>
      <w:proofErr w:type="gramEnd"/>
    </w:p>
    <w:p w14:paraId="406130DA" w14:textId="77777777" w:rsidR="002415AF" w:rsidRDefault="00000000">
      <w:pPr>
        <w:pStyle w:val="BodyText"/>
        <w:spacing w:before="60" w:line="256" w:lineRule="auto"/>
        <w:ind w:left="1696" w:right="301"/>
      </w:pPr>
      <w:r>
        <w:t xml:space="preserve">FURTHER, Council approves </w:t>
      </w:r>
      <w:proofErr w:type="gramStart"/>
      <w:r>
        <w:t>submitting an application</w:t>
      </w:r>
      <w:proofErr w:type="gramEnd"/>
      <w:r>
        <w:t xml:space="preserve"> to NOHFC, Community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commit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municipalities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 costs for the Deer and Outdoor Show in 2026.</w:t>
      </w:r>
    </w:p>
    <w:p w14:paraId="6B9C018C" w14:textId="77777777" w:rsidR="002415AF" w:rsidRDefault="00000000">
      <w:pPr>
        <w:pStyle w:val="BodyText"/>
        <w:spacing w:before="179"/>
        <w:ind w:left="1696"/>
      </w:pPr>
      <w:r>
        <w:rPr>
          <w:spacing w:val="-2"/>
        </w:rPr>
        <w:t>Tabled</w:t>
      </w:r>
    </w:p>
    <w:p w14:paraId="5AF43658" w14:textId="77777777" w:rsidR="002415AF" w:rsidRDefault="002415AF">
      <w:pPr>
        <w:pStyle w:val="BodyText"/>
      </w:pPr>
    </w:p>
    <w:p w14:paraId="65D5A9C1" w14:textId="77777777" w:rsidR="002415AF" w:rsidRDefault="002415AF">
      <w:pPr>
        <w:pStyle w:val="BodyText"/>
        <w:spacing w:before="36"/>
      </w:pPr>
    </w:p>
    <w:p w14:paraId="50DE3E82" w14:textId="77777777" w:rsidR="002415AF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ACTION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7910E28E" w14:textId="77777777" w:rsidR="002415AF" w:rsidRDefault="002415AF">
      <w:pPr>
        <w:pStyle w:val="BodyText"/>
        <w:spacing w:before="49"/>
        <w:rPr>
          <w:b/>
        </w:rPr>
      </w:pPr>
    </w:p>
    <w:p w14:paraId="17D05FEB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Implementation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Mandatory</w:t>
      </w:r>
      <w:r>
        <w:rPr>
          <w:spacing w:val="-10"/>
          <w:sz w:val="24"/>
        </w:rPr>
        <w:t xml:space="preserve"> </w:t>
      </w:r>
      <w:r>
        <w:rPr>
          <w:sz w:val="24"/>
        </w:rPr>
        <w:t>Firefighter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FFC7770" w14:textId="77777777" w:rsidR="002415AF" w:rsidRDefault="002415AF">
      <w:pPr>
        <w:pStyle w:val="ListParagraph"/>
        <w:rPr>
          <w:sz w:val="24"/>
        </w:rPr>
        <w:sectPr w:rsidR="002415AF">
          <w:pgSz w:w="12240" w:h="15840"/>
          <w:pgMar w:top="1200" w:right="720" w:bottom="640" w:left="720" w:header="0" w:footer="458" w:gutter="0"/>
          <w:cols w:space="720"/>
        </w:sectPr>
      </w:pPr>
    </w:p>
    <w:p w14:paraId="037EDEF4" w14:textId="77777777" w:rsidR="002415AF" w:rsidRDefault="00000000">
      <w:pPr>
        <w:spacing w:before="85" w:line="256" w:lineRule="auto"/>
        <w:ind w:left="1696" w:right="4582"/>
        <w:rPr>
          <w:sz w:val="24"/>
        </w:rPr>
      </w:pPr>
      <w:r>
        <w:rPr>
          <w:sz w:val="24"/>
        </w:rPr>
        <w:lastRenderedPageBreak/>
        <w:t xml:space="preserve">Resolution Number </w:t>
      </w:r>
      <w:r>
        <w:rPr>
          <w:b/>
          <w:sz w:val="24"/>
        </w:rPr>
        <w:t xml:space="preserve">97-10-2025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Elliot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353BF342" w14:textId="77777777" w:rsidR="002415AF" w:rsidRDefault="00000000">
      <w:pPr>
        <w:pStyle w:val="BodyText"/>
        <w:spacing w:line="256" w:lineRule="auto"/>
        <w:ind w:left="1696" w:right="301"/>
      </w:pPr>
      <w:r>
        <w:t>WHEREAS the Ontario government has enacted O. Reg 343/22, establishing</w:t>
      </w:r>
      <w:r>
        <w:rPr>
          <w:spacing w:val="-10"/>
        </w:rPr>
        <w:t xml:space="preserve"> </w:t>
      </w:r>
      <w:r>
        <w:t>mandatory</w:t>
      </w:r>
      <w:r>
        <w:rPr>
          <w:spacing w:val="-9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firefighters</w:t>
      </w:r>
      <w:r>
        <w:rPr>
          <w:spacing w:val="-9"/>
        </w:rPr>
        <w:t xml:space="preserve"> </w:t>
      </w:r>
      <w:r>
        <w:t xml:space="preserve">under the Fire Protection and Prevention Act, </w:t>
      </w:r>
      <w:proofErr w:type="gramStart"/>
      <w:r>
        <w:t>1997;</w:t>
      </w:r>
      <w:proofErr w:type="gramEnd"/>
    </w:p>
    <w:p w14:paraId="57F002CB" w14:textId="77777777" w:rsidR="002415AF" w:rsidRDefault="00000000">
      <w:pPr>
        <w:pStyle w:val="BodyText"/>
        <w:spacing w:line="256" w:lineRule="auto"/>
        <w:ind w:left="1696" w:right="203" w:firstLine="84"/>
      </w:pPr>
      <w:r>
        <w:t>AND WHEREAS the Township of Assiginack recognizes the vital importance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 xml:space="preserve">equipped, housed, and staffed with volunteer firefighters who are properly trained to respond to any emergency within our boundaries or neighboring </w:t>
      </w:r>
      <w:proofErr w:type="gramStart"/>
      <w:r>
        <w:rPr>
          <w:spacing w:val="-2"/>
        </w:rPr>
        <w:t>communities;</w:t>
      </w:r>
      <w:proofErr w:type="gramEnd"/>
    </w:p>
    <w:p w14:paraId="2DA7FB17" w14:textId="77777777" w:rsidR="002415AF" w:rsidRDefault="002415AF">
      <w:pPr>
        <w:pStyle w:val="BodyText"/>
        <w:spacing w:before="19"/>
      </w:pPr>
    </w:p>
    <w:p w14:paraId="205876ED" w14:textId="77777777" w:rsidR="002415AF" w:rsidRDefault="00000000">
      <w:pPr>
        <w:pStyle w:val="BodyText"/>
        <w:spacing w:line="256" w:lineRule="auto"/>
        <w:ind w:left="1696" w:right="301"/>
      </w:pPr>
      <w:proofErr w:type="gramStart"/>
      <w:r>
        <w:t>THEREFORE</w:t>
      </w:r>
      <w:proofErr w:type="gramEnd"/>
      <w:r>
        <w:t xml:space="preserve"> BE IT RESOLVED</w:t>
      </w:r>
      <w:r>
        <w:rPr>
          <w:spacing w:val="40"/>
        </w:rPr>
        <w:t xml:space="preserve"> </w:t>
      </w:r>
      <w:r>
        <w:t>THAT the Council of Assiginack supports the implementation of the Mandatory Firefighter Certification, understanding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expenditures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 related costs.</w:t>
      </w:r>
    </w:p>
    <w:p w14:paraId="7CD72634" w14:textId="77777777" w:rsidR="002415AF" w:rsidRDefault="00000000">
      <w:pPr>
        <w:pStyle w:val="BodyText"/>
        <w:spacing w:line="256" w:lineRule="auto"/>
        <w:ind w:left="1696" w:right="176" w:firstLine="84"/>
      </w:pPr>
      <w:r>
        <w:t>FURTHER, Council respectfully requests that the legislation be amended 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two-year</w:t>
      </w:r>
      <w:r>
        <w:rPr>
          <w:spacing w:val="-4"/>
        </w:rPr>
        <w:t xml:space="preserve"> </w:t>
      </w:r>
      <w:r>
        <w:t>extension,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2028,</w:t>
      </w:r>
      <w:r>
        <w:rPr>
          <w:spacing w:val="-4"/>
        </w:rPr>
        <w:t xml:space="preserve"> </w:t>
      </w:r>
      <w:r>
        <w:t xml:space="preserve">for the certification requirements. </w:t>
      </w:r>
      <w:proofErr w:type="gramStart"/>
      <w:r>
        <w:t>and also</w:t>
      </w:r>
      <w:proofErr w:type="gramEnd"/>
      <w:r>
        <w:t xml:space="preserve"> requests that the current two-year period for full certification from the date of hire be removed to better accommodate the realities faced by volunteer firefighters.</w:t>
      </w:r>
    </w:p>
    <w:p w14:paraId="64E19D5D" w14:textId="77777777" w:rsidR="002415AF" w:rsidRDefault="00000000">
      <w:pPr>
        <w:pStyle w:val="BodyText"/>
        <w:spacing w:line="256" w:lineRule="auto"/>
        <w:ind w:left="1696" w:right="301"/>
      </w:pPr>
      <w:r>
        <w:t>AND FURTHER, this resolution be sent to the Solicitor General, the Premier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Ontario,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Marshal,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Municipalities</w:t>
      </w:r>
      <w:r>
        <w:rPr>
          <w:spacing w:val="-6"/>
        </w:rPr>
        <w:t xml:space="preserve"> </w:t>
      </w:r>
      <w:r>
        <w:t>of Ontario (AMO), MPP Bill Rosenberg, and all Ontario municipalities.</w:t>
      </w:r>
    </w:p>
    <w:p w14:paraId="3E5ED805" w14:textId="77777777" w:rsidR="002415AF" w:rsidRDefault="002415AF">
      <w:pPr>
        <w:pStyle w:val="BodyText"/>
        <w:spacing w:before="19"/>
      </w:pPr>
    </w:p>
    <w:p w14:paraId="57920C7C" w14:textId="77777777" w:rsidR="002415AF" w:rsidRDefault="00000000">
      <w:pPr>
        <w:pStyle w:val="Heading2"/>
      </w:pPr>
      <w:r>
        <w:rPr>
          <w:spacing w:val="-2"/>
        </w:rPr>
        <w:t>Carried</w:t>
      </w:r>
    </w:p>
    <w:p w14:paraId="18F5D4A1" w14:textId="77777777" w:rsidR="002415AF" w:rsidRDefault="002415AF">
      <w:pPr>
        <w:pStyle w:val="BodyText"/>
        <w:spacing w:before="94"/>
        <w:rPr>
          <w:b/>
        </w:rPr>
      </w:pPr>
    </w:p>
    <w:p w14:paraId="29EAE753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3"/>
        </w:tabs>
        <w:ind w:left="1693" w:hanging="723"/>
        <w:jc w:val="both"/>
        <w:rPr>
          <w:sz w:val="24"/>
        </w:rPr>
      </w:pPr>
      <w:r>
        <w:rPr>
          <w:sz w:val="24"/>
        </w:rPr>
        <w:t>Manitoulin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Airport</w:t>
      </w:r>
    </w:p>
    <w:p w14:paraId="33B935E4" w14:textId="77777777" w:rsidR="002415AF" w:rsidRDefault="00000000">
      <w:pPr>
        <w:spacing w:before="95" w:line="256" w:lineRule="auto"/>
        <w:ind w:left="1696" w:right="5079"/>
        <w:jc w:val="both"/>
        <w:rPr>
          <w:sz w:val="24"/>
        </w:rPr>
      </w:pPr>
      <w:r>
        <w:rPr>
          <w:sz w:val="24"/>
        </w:rPr>
        <w:t>Resolution Number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98-10-2025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>Seconded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Maguire</w:t>
      </w:r>
    </w:p>
    <w:p w14:paraId="63554464" w14:textId="77777777" w:rsidR="002415AF" w:rsidRDefault="00000000">
      <w:pPr>
        <w:pStyle w:val="BodyText"/>
        <w:spacing w:line="291" w:lineRule="exact"/>
        <w:ind w:left="1696"/>
      </w:pPr>
      <w:r>
        <w:t>BE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approves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of</w:t>
      </w:r>
    </w:p>
    <w:p w14:paraId="592DA4FE" w14:textId="77777777" w:rsidR="002415AF" w:rsidRDefault="00000000">
      <w:pPr>
        <w:pStyle w:val="BodyText"/>
        <w:spacing w:before="21"/>
        <w:ind w:left="1696"/>
      </w:pPr>
      <w:r>
        <w:t>$35,500.00</w:t>
      </w:r>
      <w:r>
        <w:rPr>
          <w:spacing w:val="-8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Manitoulin</w:t>
      </w:r>
      <w:r>
        <w:rPr>
          <w:spacing w:val="-8"/>
        </w:rPr>
        <w:t xml:space="preserve"> </w:t>
      </w:r>
      <w:r>
        <w:t>Eastern</w:t>
      </w:r>
      <w:r>
        <w:rPr>
          <w:spacing w:val="-8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rPr>
          <w:spacing w:val="-2"/>
        </w:rPr>
        <w:t>Airport.</w:t>
      </w:r>
    </w:p>
    <w:p w14:paraId="471F76FF" w14:textId="77777777" w:rsidR="002415AF" w:rsidRDefault="002415AF">
      <w:pPr>
        <w:pStyle w:val="BodyText"/>
        <w:spacing w:before="100"/>
      </w:pPr>
    </w:p>
    <w:p w14:paraId="1D24DC7F" w14:textId="77777777" w:rsidR="002415AF" w:rsidRDefault="00000000">
      <w:pPr>
        <w:pStyle w:val="Heading2"/>
      </w:pPr>
      <w:r>
        <w:rPr>
          <w:spacing w:val="-2"/>
        </w:rPr>
        <w:t>Carried</w:t>
      </w:r>
    </w:p>
    <w:p w14:paraId="2A2BAF08" w14:textId="77777777" w:rsidR="002415AF" w:rsidRDefault="002415AF">
      <w:pPr>
        <w:pStyle w:val="BodyText"/>
        <w:spacing w:before="5"/>
        <w:rPr>
          <w:b/>
        </w:rPr>
      </w:pPr>
    </w:p>
    <w:p w14:paraId="68E696E7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 w:line="380" w:lineRule="atLeast"/>
        <w:ind w:right="3583"/>
        <w:rPr>
          <w:b/>
          <w:sz w:val="24"/>
        </w:rPr>
      </w:pPr>
      <w:r>
        <w:rPr>
          <w:sz w:val="24"/>
        </w:rPr>
        <w:t>Halton</w:t>
      </w:r>
      <w:r>
        <w:rPr>
          <w:spacing w:val="-10"/>
          <w:sz w:val="24"/>
        </w:rPr>
        <w:t xml:space="preserve"> </w:t>
      </w:r>
      <w:r>
        <w:rPr>
          <w:sz w:val="24"/>
        </w:rPr>
        <w:t>Region</w:t>
      </w:r>
      <w:r>
        <w:rPr>
          <w:spacing w:val="-10"/>
          <w:sz w:val="24"/>
        </w:rPr>
        <w:t xml:space="preserve"> </w:t>
      </w:r>
      <w:r>
        <w:rPr>
          <w:sz w:val="24"/>
        </w:rPr>
        <w:t>re: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10"/>
          <w:sz w:val="24"/>
        </w:rPr>
        <w:t xml:space="preserve"> </w:t>
      </w:r>
      <w:r>
        <w:rPr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Requirements Resolution Number </w:t>
      </w:r>
      <w:r>
        <w:rPr>
          <w:b/>
          <w:sz w:val="24"/>
        </w:rPr>
        <w:t>99-10-2025</w:t>
      </w:r>
    </w:p>
    <w:p w14:paraId="71380351" w14:textId="77777777" w:rsidR="002415AF" w:rsidRDefault="00000000">
      <w:pPr>
        <w:spacing w:before="27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Elliot</w:t>
      </w:r>
    </w:p>
    <w:p w14:paraId="0CE42DBE" w14:textId="77777777" w:rsidR="002415AF" w:rsidRDefault="00000000">
      <w:pPr>
        <w:spacing w:before="20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Hooper</w:t>
      </w:r>
    </w:p>
    <w:p w14:paraId="28BB9A7B" w14:textId="77777777" w:rsidR="002415AF" w:rsidRDefault="00000000">
      <w:pPr>
        <w:pStyle w:val="BodyText"/>
        <w:spacing w:before="21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Halton's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40222CF6" w14:textId="77777777" w:rsidR="002415AF" w:rsidRDefault="002415AF">
      <w:pPr>
        <w:pStyle w:val="BodyText"/>
        <w:sectPr w:rsidR="002415AF">
          <w:pgSz w:w="12240" w:h="15840"/>
          <w:pgMar w:top="1200" w:right="720" w:bottom="640" w:left="720" w:header="0" w:footer="458" w:gutter="0"/>
          <w:cols w:space="720"/>
        </w:sectPr>
      </w:pPr>
    </w:p>
    <w:p w14:paraId="7A23AFC2" w14:textId="77777777" w:rsidR="002415AF" w:rsidRDefault="00000000">
      <w:pPr>
        <w:pStyle w:val="BodyText"/>
        <w:spacing w:before="85" w:line="256" w:lineRule="auto"/>
        <w:ind w:left="1696" w:right="301"/>
      </w:pPr>
      <w:r>
        <w:lastRenderedPageBreak/>
        <w:t>Province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Canada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prioitize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expedite the introduction of its promised bail and sentencing reforms in its upcoming session of Parliament including enhancing bail enforcement and monitoring.</w:t>
      </w:r>
    </w:p>
    <w:p w14:paraId="461A8FE0" w14:textId="77777777" w:rsidR="002415AF" w:rsidRDefault="002415AF">
      <w:pPr>
        <w:pStyle w:val="BodyText"/>
        <w:spacing w:before="80"/>
      </w:pPr>
    </w:p>
    <w:p w14:paraId="040E5B85" w14:textId="77777777" w:rsidR="002415AF" w:rsidRDefault="00000000">
      <w:pPr>
        <w:pStyle w:val="Heading2"/>
      </w:pPr>
      <w:r>
        <w:rPr>
          <w:spacing w:val="-2"/>
        </w:rPr>
        <w:t>Carried</w:t>
      </w:r>
    </w:p>
    <w:p w14:paraId="35D9BA4F" w14:textId="77777777" w:rsidR="002415AF" w:rsidRDefault="002415AF">
      <w:pPr>
        <w:pStyle w:val="BodyText"/>
        <w:spacing w:before="93"/>
        <w:rPr>
          <w:b/>
        </w:rPr>
      </w:pPr>
    </w:p>
    <w:p w14:paraId="7CCD3CFD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Summer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68A9C35F" w14:textId="77777777" w:rsidR="002415AF" w:rsidRDefault="002415AF">
      <w:pPr>
        <w:pStyle w:val="BodyText"/>
        <w:spacing w:before="48"/>
      </w:pPr>
    </w:p>
    <w:p w14:paraId="53B91151" w14:textId="77777777" w:rsidR="002415AF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ITEMS</w:t>
      </w:r>
    </w:p>
    <w:p w14:paraId="7DDA294A" w14:textId="77777777" w:rsidR="002415AF" w:rsidRDefault="002415AF">
      <w:pPr>
        <w:pStyle w:val="BodyText"/>
        <w:spacing w:before="49"/>
        <w:rPr>
          <w:b/>
        </w:rPr>
      </w:pPr>
    </w:p>
    <w:p w14:paraId="356EE60F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DSB</w:t>
      </w:r>
      <w:r>
        <w:rPr>
          <w:spacing w:val="-7"/>
          <w:sz w:val="24"/>
        </w:rPr>
        <w:t xml:space="preserve"> </w:t>
      </w:r>
      <w:r>
        <w:rPr>
          <w:sz w:val="24"/>
        </w:rPr>
        <w:t>Quarterly</w:t>
      </w:r>
      <w:r>
        <w:rPr>
          <w:spacing w:val="-7"/>
          <w:sz w:val="24"/>
        </w:rPr>
        <w:t xml:space="preserve"> </w:t>
      </w:r>
      <w:r>
        <w:rPr>
          <w:sz w:val="24"/>
        </w:rPr>
        <w:t>Activity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7A7C8FC2" w14:textId="77777777" w:rsidR="002415AF" w:rsidRDefault="00000000">
      <w:pPr>
        <w:spacing w:before="95" w:line="256" w:lineRule="auto"/>
        <w:ind w:left="1696" w:right="4582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100-10-2025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17A3FC2A" w14:textId="77777777" w:rsidR="002415AF" w:rsidRDefault="00000000">
      <w:pPr>
        <w:pStyle w:val="BodyText"/>
        <w:spacing w:line="256" w:lineRule="auto"/>
        <w:ind w:left="1696" w:right="301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accepts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Boards' Quarterly Report for September 18, 2025.</w:t>
      </w:r>
    </w:p>
    <w:p w14:paraId="090DA650" w14:textId="77777777" w:rsidR="002415AF" w:rsidRDefault="002415AF">
      <w:pPr>
        <w:pStyle w:val="BodyText"/>
        <w:spacing w:before="80"/>
      </w:pPr>
    </w:p>
    <w:p w14:paraId="6BB1F060" w14:textId="77777777" w:rsidR="002415AF" w:rsidRDefault="00000000">
      <w:pPr>
        <w:pStyle w:val="Heading2"/>
      </w:pPr>
      <w:r>
        <w:rPr>
          <w:spacing w:val="-2"/>
        </w:rPr>
        <w:t>Carried</w:t>
      </w:r>
    </w:p>
    <w:p w14:paraId="245F7E40" w14:textId="77777777" w:rsidR="002415AF" w:rsidRDefault="002415AF">
      <w:pPr>
        <w:pStyle w:val="BodyText"/>
        <w:spacing w:before="93"/>
        <w:rPr>
          <w:b/>
        </w:rPr>
      </w:pPr>
    </w:p>
    <w:p w14:paraId="7E7B1BF6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Sudbury</w:t>
      </w:r>
      <w:r>
        <w:rPr>
          <w:spacing w:val="-9"/>
          <w:sz w:val="24"/>
        </w:rPr>
        <w:t xml:space="preserve"> </w:t>
      </w:r>
      <w:r>
        <w:rPr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53ECADD8" w14:textId="77777777" w:rsidR="002415AF" w:rsidRDefault="00000000">
      <w:pPr>
        <w:spacing w:before="95" w:line="256" w:lineRule="auto"/>
        <w:ind w:left="1696" w:right="4582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101-10-2025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Hooper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Maguire</w:t>
      </w:r>
    </w:p>
    <w:p w14:paraId="39D60C83" w14:textId="77777777" w:rsidR="002415AF" w:rsidRDefault="00000000">
      <w:pPr>
        <w:pStyle w:val="BodyText"/>
        <w:spacing w:line="256" w:lineRule="auto"/>
        <w:ind w:left="1696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accepts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Sudbury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 xml:space="preserve">Health minutes of </w:t>
      </w:r>
      <w:proofErr w:type="spellStart"/>
      <w:r>
        <w:t>Septmber</w:t>
      </w:r>
      <w:proofErr w:type="spellEnd"/>
      <w:r>
        <w:t xml:space="preserve"> 18, 2025 as information.</w:t>
      </w:r>
    </w:p>
    <w:p w14:paraId="63AADDA5" w14:textId="77777777" w:rsidR="002415AF" w:rsidRDefault="002415AF">
      <w:pPr>
        <w:pStyle w:val="BodyText"/>
        <w:spacing w:before="80"/>
      </w:pPr>
    </w:p>
    <w:p w14:paraId="2D05FDE6" w14:textId="77777777" w:rsidR="002415AF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59EA3D2A" w14:textId="77777777" w:rsidR="002415AF" w:rsidRDefault="002415AF">
      <w:pPr>
        <w:pStyle w:val="BodyText"/>
        <w:spacing w:before="93"/>
        <w:rPr>
          <w:b/>
        </w:rPr>
      </w:pPr>
    </w:p>
    <w:p w14:paraId="0A396195" w14:textId="77777777" w:rsidR="002415AF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BY-</w:t>
      </w:r>
      <w:r>
        <w:rPr>
          <w:spacing w:val="-4"/>
        </w:rPr>
        <w:t>LAWS</w:t>
      </w:r>
    </w:p>
    <w:p w14:paraId="56614521" w14:textId="77777777" w:rsidR="002415AF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252" w:line="380" w:lineRule="atLeast"/>
        <w:ind w:right="2421"/>
        <w:rPr>
          <w:b/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7"/>
          <w:sz w:val="24"/>
        </w:rPr>
        <w:t xml:space="preserve"> </w:t>
      </w:r>
      <w:r>
        <w:rPr>
          <w:sz w:val="24"/>
        </w:rPr>
        <w:t>re:</w:t>
      </w:r>
      <w:r>
        <w:rPr>
          <w:spacing w:val="-7"/>
          <w:sz w:val="24"/>
        </w:rPr>
        <w:t xml:space="preserve"> </w:t>
      </w:r>
      <w:r>
        <w:rPr>
          <w:sz w:val="24"/>
        </w:rPr>
        <w:t>Unopened</w:t>
      </w:r>
      <w:r>
        <w:rPr>
          <w:spacing w:val="-7"/>
          <w:sz w:val="24"/>
        </w:rPr>
        <w:t xml:space="preserve"> </w:t>
      </w:r>
      <w:r>
        <w:rPr>
          <w:sz w:val="24"/>
        </w:rPr>
        <w:t>Road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Allowance Resolution Number </w:t>
      </w:r>
      <w:r>
        <w:rPr>
          <w:b/>
          <w:sz w:val="24"/>
        </w:rPr>
        <w:t>102-10-2025</w:t>
      </w:r>
    </w:p>
    <w:p w14:paraId="6CA5DF13" w14:textId="77777777" w:rsidR="002415AF" w:rsidRDefault="00000000">
      <w:pPr>
        <w:spacing w:before="28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Maguire</w:t>
      </w:r>
    </w:p>
    <w:p w14:paraId="326BBECF" w14:textId="77777777" w:rsidR="002415AF" w:rsidRDefault="00000000">
      <w:pPr>
        <w:spacing w:before="20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Elliot</w:t>
      </w:r>
    </w:p>
    <w:p w14:paraId="6A83DC0B" w14:textId="77777777" w:rsidR="002415AF" w:rsidRDefault="00000000">
      <w:pPr>
        <w:pStyle w:val="BodyText"/>
        <w:spacing w:before="44" w:line="295" w:lineRule="auto"/>
        <w:ind w:left="1696" w:right="301"/>
      </w:pPr>
      <w:r>
        <w:t>THAT By-law # 2025-24, being a by-law to adopt and enter into an 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Daniel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Catherine</w:t>
      </w:r>
      <w:r>
        <w:rPr>
          <w:spacing w:val="-5"/>
        </w:rPr>
        <w:t xml:space="preserve"> </w:t>
      </w:r>
      <w:r>
        <w:t>Robinson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unopened road allowance be given a first, second, and third final reading and enacted in open council.</w:t>
      </w:r>
    </w:p>
    <w:p w14:paraId="5F9D91D2" w14:textId="77777777" w:rsidR="002415AF" w:rsidRDefault="002415AF">
      <w:pPr>
        <w:pStyle w:val="BodyText"/>
        <w:spacing w:line="295" w:lineRule="auto"/>
        <w:sectPr w:rsidR="002415AF">
          <w:pgSz w:w="12240" w:h="15840"/>
          <w:pgMar w:top="1200" w:right="720" w:bottom="640" w:left="720" w:header="0" w:footer="458" w:gutter="0"/>
          <w:cols w:space="720"/>
        </w:sectPr>
      </w:pPr>
    </w:p>
    <w:p w14:paraId="3AF020D9" w14:textId="77777777" w:rsidR="002415AF" w:rsidRDefault="00000000">
      <w:pPr>
        <w:spacing w:before="77"/>
        <w:ind w:left="1696"/>
        <w:rPr>
          <w:b/>
          <w:sz w:val="24"/>
        </w:rPr>
      </w:pPr>
      <w:r>
        <w:rPr>
          <w:b/>
          <w:spacing w:val="-2"/>
          <w:sz w:val="24"/>
        </w:rPr>
        <w:lastRenderedPageBreak/>
        <w:t>Carried</w:t>
      </w:r>
    </w:p>
    <w:p w14:paraId="2928EC77" w14:textId="77777777" w:rsidR="002415AF" w:rsidRDefault="002415AF">
      <w:pPr>
        <w:pStyle w:val="BodyText"/>
        <w:spacing w:before="93"/>
        <w:rPr>
          <w:b/>
        </w:rPr>
      </w:pPr>
    </w:p>
    <w:p w14:paraId="22045D96" w14:textId="77777777" w:rsidR="002415AF" w:rsidRDefault="00000000">
      <w:pPr>
        <w:pStyle w:val="ListParagraph"/>
        <w:numPr>
          <w:ilvl w:val="0"/>
          <w:numId w:val="1"/>
        </w:numPr>
        <w:tabs>
          <w:tab w:val="left" w:pos="970"/>
        </w:tabs>
        <w:spacing w:before="1"/>
        <w:ind w:left="970" w:hanging="450"/>
        <w:rPr>
          <w:b/>
          <w:sz w:val="24"/>
        </w:rPr>
      </w:pPr>
      <w:r>
        <w:rPr>
          <w:b/>
          <w:sz w:val="24"/>
        </w:rPr>
        <w:t>CLOSED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SESSION</w:t>
      </w:r>
    </w:p>
    <w:p w14:paraId="1C86FA7E" w14:textId="77777777" w:rsidR="002415AF" w:rsidRDefault="002415AF">
      <w:pPr>
        <w:pStyle w:val="BodyText"/>
        <w:spacing w:before="168"/>
        <w:rPr>
          <w:b/>
        </w:rPr>
      </w:pPr>
    </w:p>
    <w:p w14:paraId="014473B1" w14:textId="77777777" w:rsidR="002415AF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EXIT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SESSION</w:t>
      </w:r>
    </w:p>
    <w:p w14:paraId="3A16FE74" w14:textId="77777777" w:rsidR="002415AF" w:rsidRDefault="002415AF">
      <w:pPr>
        <w:pStyle w:val="BodyText"/>
        <w:spacing w:before="169"/>
        <w:rPr>
          <w:b/>
        </w:rPr>
      </w:pPr>
    </w:p>
    <w:p w14:paraId="1F2C87FA" w14:textId="77777777" w:rsidR="002415AF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0A694CFA" w14:textId="77777777" w:rsidR="002415AF" w:rsidRDefault="00000000">
      <w:pPr>
        <w:spacing w:before="95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Bowerman</w:t>
      </w:r>
    </w:p>
    <w:p w14:paraId="04BACD6B" w14:textId="77777777" w:rsidR="002415AF" w:rsidRDefault="00000000">
      <w:pPr>
        <w:spacing w:before="141"/>
        <w:ind w:left="972"/>
        <w:rPr>
          <w:b/>
          <w:sz w:val="24"/>
        </w:rPr>
      </w:pPr>
      <w:r>
        <w:rPr>
          <w:sz w:val="24"/>
        </w:rPr>
        <w:t>Resolution</w:t>
      </w:r>
      <w:r>
        <w:rPr>
          <w:spacing w:val="-13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>103-10-</w:t>
      </w:r>
      <w:r>
        <w:rPr>
          <w:b/>
          <w:spacing w:val="-4"/>
          <w:sz w:val="24"/>
        </w:rPr>
        <w:t>2025</w:t>
      </w:r>
    </w:p>
    <w:p w14:paraId="0D673700" w14:textId="77777777" w:rsidR="002415AF" w:rsidRDefault="00000000">
      <w:pPr>
        <w:pStyle w:val="BodyText"/>
        <w:spacing w:before="20" w:line="256" w:lineRule="auto"/>
        <w:ind w:left="972" w:right="301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adjourns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reconvene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next regular council meeting on DATE, or at the call of the chair.</w:t>
      </w:r>
    </w:p>
    <w:p w14:paraId="4BB5A629" w14:textId="77777777" w:rsidR="002415AF" w:rsidRDefault="002415AF">
      <w:pPr>
        <w:pStyle w:val="BodyText"/>
        <w:rPr>
          <w:sz w:val="20"/>
        </w:rPr>
      </w:pPr>
    </w:p>
    <w:p w14:paraId="12B43E5A" w14:textId="77777777" w:rsidR="002415AF" w:rsidRDefault="002415AF">
      <w:pPr>
        <w:pStyle w:val="BodyText"/>
        <w:rPr>
          <w:sz w:val="20"/>
        </w:rPr>
      </w:pPr>
    </w:p>
    <w:p w14:paraId="27C8B2CD" w14:textId="77777777" w:rsidR="002415AF" w:rsidRDefault="002415AF">
      <w:pPr>
        <w:pStyle w:val="BodyText"/>
        <w:rPr>
          <w:sz w:val="20"/>
        </w:rPr>
      </w:pPr>
    </w:p>
    <w:p w14:paraId="59802D7A" w14:textId="77777777" w:rsidR="002415AF" w:rsidRDefault="002415AF">
      <w:pPr>
        <w:pStyle w:val="BodyText"/>
        <w:rPr>
          <w:sz w:val="20"/>
        </w:rPr>
      </w:pPr>
    </w:p>
    <w:p w14:paraId="255D7458" w14:textId="77777777" w:rsidR="002415AF" w:rsidRDefault="00000000">
      <w:pPr>
        <w:pStyle w:val="BodyText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730205" wp14:editId="34211A69">
                <wp:simplePos x="0" y="0"/>
                <wp:positionH relativeFrom="page">
                  <wp:posOffset>635000</wp:posOffset>
                </wp:positionH>
                <wp:positionV relativeFrom="paragraph">
                  <wp:posOffset>270524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0B10" id="Graphic 4" o:spid="_x0000_s1026" style="position:absolute;margin-left:50pt;margin-top:21.3pt;width:20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zZBgANwAAAAJAQAADwAAAGRycy9kb3ducmV2LnhtbEyPwU7DMBBE70j8g7VI3Kjd&#10;iJYqxKlQpUhcCSkSNzfexlHjdRS7bfh7tic4zuxo9k2xnf0gLjjFPpCG5UKBQGqD7anT0HxWTxsQ&#10;MRmyZgiEGn4wwra8vytMbsOVPvBSp05wCcXcaHApjbmUsXXoTVyEEYlvxzB5k1hOnbSTuXK5H2Sm&#10;1Fp60xN/cGbEncP2VJ+9BpV9VfXyBZ11VbZXTVO/f7c7rR8f5rdXEAnn9BeGGz6jQ8lMh3AmG8XA&#10;WinekjQ8Z2sQHFgptQJxuBkbkGUh/y8ofwE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DNkGAA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D451157" w14:textId="77777777" w:rsidR="002415AF" w:rsidRDefault="00000000">
      <w:pPr>
        <w:pStyle w:val="BodyText"/>
        <w:spacing w:before="269"/>
        <w:ind w:left="280"/>
      </w:pPr>
      <w:r>
        <w:t>Brenda</w:t>
      </w:r>
      <w:r>
        <w:rPr>
          <w:spacing w:val="-6"/>
        </w:rPr>
        <w:t xml:space="preserve"> </w:t>
      </w:r>
      <w:r>
        <w:t>Reid,</w:t>
      </w:r>
      <w:r>
        <w:rPr>
          <w:spacing w:val="-5"/>
        </w:rPr>
        <w:t xml:space="preserve"> </w:t>
      </w:r>
      <w:r>
        <w:rPr>
          <w:spacing w:val="-2"/>
        </w:rPr>
        <w:t>Mayor</w:t>
      </w:r>
    </w:p>
    <w:p w14:paraId="2DB6E104" w14:textId="77777777" w:rsidR="002415AF" w:rsidRDefault="002415AF">
      <w:pPr>
        <w:pStyle w:val="BodyText"/>
        <w:rPr>
          <w:sz w:val="20"/>
        </w:rPr>
      </w:pPr>
    </w:p>
    <w:p w14:paraId="5BE328F3" w14:textId="77777777" w:rsidR="002415AF" w:rsidRDefault="002415AF">
      <w:pPr>
        <w:pStyle w:val="BodyText"/>
        <w:rPr>
          <w:sz w:val="20"/>
        </w:rPr>
      </w:pPr>
    </w:p>
    <w:p w14:paraId="34A6CB98" w14:textId="77777777" w:rsidR="002415AF" w:rsidRDefault="002415AF">
      <w:pPr>
        <w:pStyle w:val="BodyText"/>
        <w:rPr>
          <w:sz w:val="20"/>
        </w:rPr>
      </w:pPr>
    </w:p>
    <w:p w14:paraId="7DDD4D79" w14:textId="77777777" w:rsidR="002415AF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F0882" wp14:editId="76F64AD0">
                <wp:simplePos x="0" y="0"/>
                <wp:positionH relativeFrom="page">
                  <wp:posOffset>635000</wp:posOffset>
                </wp:positionH>
                <wp:positionV relativeFrom="paragraph">
                  <wp:posOffset>187681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FB3D" id="Graphic 5" o:spid="_x0000_s1026" style="position:absolute;margin-left:50pt;margin-top:14.8pt;width:20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o5w42dwAAAAJAQAADwAAAGRycy9kb3ducmV2LnhtbEyPwU7DMBBE70j8g7VI3Kjd&#10;SC0lxKlQpUhcCSkSNzfexlHjdRS7bfh7tic4zuxo9k2xnf0gLjjFPpCG5UKBQGqD7anT0HxWTxsQ&#10;MRmyZgiEGn4wwra8vytMbsOVPvBSp05wCcXcaHApjbmUsXXoTVyEEYlvxzB5k1hOnbSTuXK5H2Sm&#10;1Fp60xN/cGbEncP2VJ+9BpV9VfXyGZ11VbZXTVO/f7c7rR8f5rdXEAnn9BeGGz6jQ8lMh3AmG8XA&#10;WinekjRkL2sQHFgptQJxuBkbkGUh/y8ofwE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CjnDjZ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F21132" w14:textId="77777777" w:rsidR="002415AF" w:rsidRDefault="00000000">
      <w:pPr>
        <w:pStyle w:val="BodyText"/>
        <w:spacing w:before="269"/>
        <w:ind w:left="280"/>
      </w:pPr>
      <w:r>
        <w:t>Stasia</w:t>
      </w:r>
      <w:r>
        <w:rPr>
          <w:spacing w:val="-6"/>
        </w:rPr>
        <w:t xml:space="preserve"> </w:t>
      </w:r>
      <w:r>
        <w:t>Carr,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sectPr w:rsidR="002415AF">
      <w:pgSz w:w="12240" w:h="15840"/>
      <w:pgMar w:top="1520" w:right="720" w:bottom="640" w:left="72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0D20" w14:textId="77777777" w:rsidR="0023392E" w:rsidRDefault="0023392E">
      <w:r>
        <w:separator/>
      </w:r>
    </w:p>
  </w:endnote>
  <w:endnote w:type="continuationSeparator" w:id="0">
    <w:p w14:paraId="36D14611" w14:textId="77777777" w:rsidR="0023392E" w:rsidRDefault="0023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A1EE" w14:textId="77777777" w:rsidR="002415A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55647A92" wp14:editId="0ABF1A25">
              <wp:simplePos x="0" y="0"/>
              <wp:positionH relativeFrom="page">
                <wp:posOffset>7383526</wp:posOffset>
              </wp:positionH>
              <wp:positionV relativeFrom="page">
                <wp:posOffset>9628067</wp:posOffset>
              </wp:positionV>
              <wp:extent cx="18605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AAE85" w14:textId="77777777" w:rsidR="002415AF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7A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1.4pt;margin-top:758.1pt;width:14.65pt;height:16.6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5nkwEAABoDAAAOAAAAZHJzL2Uyb0RvYy54bWysUsFu2zAMvRfYPwi6L3ICtAiMOMW2YkWB&#10;YhvQ7gMUWYqNWaJGKrHz96NUJxm227ALTZnU43uP2txPfhBHi9RDaORyUUlhg4G2D/tGfn/9/H4t&#10;BSUdWj1AsI08WZL323c3mzHWdgUdDK1FwSCB6jE2sksp1kqR6azXtIBoAxcdoNeJj7hXLeqR0f2g&#10;VlV1p0bANiIYS8R/H96KclvwnbMmfXWObBJDI5lbKhFL3OWothtd71HHrjczDf0PLLzuAw+9QD3o&#10;pMUB+7+gfG8QCFxaGPAKnOuNLRpYzbL6Q81Lp6MtWtgciheb6P/Bmi/Hl/gNRZo+wsQLLCIoPoP5&#10;QeyNGiPVc0/2lGri7ix0cujzlyUIvsjeni5+2ikJk9HWd9XtrRSGS6tltV4Vv9X1ckRKjxa8yEkj&#10;kddVCOjjM6U8XtfnlpnL2/hMJE27iVtyuoP2xBpGXmMj6edBo5VieArsU975OcFzsjsnmIZPUF5G&#10;lhLgwyGB68vkK+48mRdQCM2PJW/493Ppuj7p7S8AAAD//wMAUEsDBBQABgAIAAAAIQCduBTw4QAA&#10;AA8BAAAPAAAAZHJzL2Rvd25yZXYueG1sTI/BboMwEETvlfIP1kbqrTGgFBWKiaKqPVWqSuihR4Md&#10;sILXFDsJ/fsup+Y2szuafVvsZjuwi568cSgg3kTANLZOGewEfNVvD0/AfJCo5OBQC/jVHnbl6q6Q&#10;uXJXrPTlEDpGJehzKaAPYcw5922vrfQbN2qk3dFNVgayU8fVJK9UbgeeRFHKrTRIF3o56pdet6fD&#10;2QrYf2P1an4+ms/qWJm6ziJ8T09C3K/n/TOwoOfwH4YFn9ChJKbGnVF5NpCP04TYA6lHksCWTJwl&#10;MbBmmW2zLfCy4Ld/lH8AAAD//wMAUEsBAi0AFAAGAAgAAAAhALaDOJL+AAAA4QEAABMAAAAAAAAA&#10;AAAAAAAAAAAAAFtDb250ZW50X1R5cGVzXS54bWxQSwECLQAUAAYACAAAACEAOP0h/9YAAACUAQAA&#10;CwAAAAAAAAAAAAAAAAAvAQAAX3JlbHMvLnJlbHNQSwECLQAUAAYACAAAACEA1BPuZ5MBAAAaAwAA&#10;DgAAAAAAAAAAAAAAAAAuAgAAZHJzL2Uyb0RvYy54bWxQSwECLQAUAAYACAAAACEAnbgU8OEAAAAP&#10;AQAADwAAAAAAAAAAAAAAAADtAwAAZHJzL2Rvd25yZXYueG1sUEsFBgAAAAAEAAQA8wAAAPsEAAAA&#10;AA==&#10;" filled="f" stroked="f">
              <v:textbox inset="0,0,0,0">
                <w:txbxContent>
                  <w:p w14:paraId="605AAE85" w14:textId="77777777" w:rsidR="002415AF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C59C" w14:textId="77777777" w:rsidR="0023392E" w:rsidRDefault="0023392E">
      <w:r>
        <w:separator/>
      </w:r>
    </w:p>
  </w:footnote>
  <w:footnote w:type="continuationSeparator" w:id="0">
    <w:p w14:paraId="3C9E06B2" w14:textId="77777777" w:rsidR="0023392E" w:rsidRDefault="0023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14F95"/>
    <w:multiLevelType w:val="multilevel"/>
    <w:tmpl w:val="BC3A97E8"/>
    <w:lvl w:ilvl="0">
      <w:start w:val="1"/>
      <w:numFmt w:val="decimal"/>
      <w:lvlText w:val="%1."/>
      <w:lvlJc w:val="left"/>
      <w:pPr>
        <w:ind w:left="972" w:hanging="45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1" w:hanging="7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2" w:hanging="7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3" w:hanging="7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7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7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6" w:hanging="7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7" w:hanging="727"/>
      </w:pPr>
      <w:rPr>
        <w:rFonts w:hint="default"/>
        <w:lang w:val="en-US" w:eastAsia="en-US" w:bidi="ar-SA"/>
      </w:rPr>
    </w:lvl>
  </w:abstractNum>
  <w:num w:numId="1" w16cid:durableId="3959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AF"/>
    <w:rsid w:val="0023392E"/>
    <w:rsid w:val="002415AF"/>
    <w:rsid w:val="00FA47F3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5FC0"/>
  <w15:docId w15:val="{E7FA0C8B-E376-4A15-AA34-4A4B7FBD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970" w:hanging="4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0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881</Words>
  <Characters>5068</Characters>
  <Application>Microsoft Office Word</Application>
  <DocSecurity>0</DocSecurity>
  <Lines>220</Lines>
  <Paragraphs>106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Council Meeting_Oct21_2025</dc:title>
  <dc:creator>Stasia Carr</dc:creator>
  <cp:lastModifiedBy>Stasia Carr</cp:lastModifiedBy>
  <cp:revision>2</cp:revision>
  <dcterms:created xsi:type="dcterms:W3CDTF">2025-10-23T16:57:00Z</dcterms:created>
  <dcterms:modified xsi:type="dcterms:W3CDTF">2025-10-23T16:57:00Z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iText® Core 9.2.0 (production version), pdfHTML 6.2.0 (production version) ©2000-2025 Apryse Group NV, eScribe Software Ltd.</vt:lpwstr>
  </property>
</Properties>
</file>